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工作联系人信息表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4"/>
        <w:tblW w:w="1570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9"/>
        <w:gridCol w:w="1382"/>
        <w:gridCol w:w="1559"/>
        <w:gridCol w:w="2126"/>
        <w:gridCol w:w="1843"/>
        <w:gridCol w:w="1985"/>
        <w:gridCol w:w="419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人才培养方案公布网址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佛山市南海区第一职业技术学校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罗能海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研室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0757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--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85203806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8923160918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873397967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@qq.com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color w:val="0000FF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"http://nhdyzx.nhedu.net/" </w:instrText>
            </w:r>
            <w:r>
              <w:fldChar w:fldCharType="separate"/>
            </w:r>
            <w:r>
              <w:rPr>
                <w:rStyle w:val="6"/>
                <w:rFonts w:hint="eastAsia"/>
                <w:color w:val="auto"/>
                <w:sz w:val="28"/>
                <w:szCs w:val="28"/>
                <w:u w:val="none"/>
              </w:rPr>
              <w:t>http://nhdyzx.nhedu.net/</w:t>
            </w:r>
            <w:r>
              <w:rPr>
                <w:rStyle w:val="6"/>
                <w:rFonts w:hint="eastAsia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310"/>
    <w:rsid w:val="00175930"/>
    <w:rsid w:val="0070682A"/>
    <w:rsid w:val="009E6155"/>
    <w:rsid w:val="15691207"/>
    <w:rsid w:val="6165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161</Characters>
  <Lines>1</Lines>
  <Paragraphs>1</Paragraphs>
  <TotalTime>6</TotalTime>
  <ScaleCrop>false</ScaleCrop>
  <LinksUpToDate>false</LinksUpToDate>
  <CharactersWithSpaces>188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2020-10-13T07:19:00Z</dcterms:created>
  <dc:creator>thtf</dc:creator>
  <cp:lastModifiedBy>周列</cp:lastModifiedBy>
  <dcterms:modified xsi:type="dcterms:W3CDTF">2021-11-08T02:43:35Z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